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571"/>
      </w:tblGrid>
      <w:tr w:rsidR="00545CD1" w:rsidRPr="00EF414B" w:rsidTr="00EF414B">
        <w:tc>
          <w:tcPr>
            <w:tcW w:w="0" w:type="auto"/>
            <w:hideMark/>
          </w:tcPr>
          <w:p w:rsidR="00545CD1" w:rsidRPr="00EF414B" w:rsidRDefault="00545CD1" w:rsidP="0063079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 w:line="276" w:lineRule="auto"/>
              <w:jc w:val="center"/>
            </w:pPr>
            <w:r w:rsidRPr="00EF414B">
              <w:rPr>
                <w:b/>
                <w:bCs/>
              </w:rPr>
              <w:t>Лист динамики индивидуального развития воспитанников</w:t>
            </w:r>
            <w:r w:rsidR="00630793">
              <w:rPr>
                <w:b/>
                <w:bCs/>
              </w:rPr>
              <w:t xml:space="preserve"> (образец)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059"/>
              <w:gridCol w:w="2643"/>
              <w:gridCol w:w="2643"/>
            </w:tblGrid>
            <w:tr w:rsidR="00545CD1" w:rsidRPr="00EF414B" w:rsidTr="00EF414B">
              <w:tc>
                <w:tcPr>
                  <w:tcW w:w="0" w:type="auto"/>
                  <w:vMerge w:val="restart"/>
                  <w:hideMark/>
                </w:tcPr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545CD1" w:rsidRPr="00630793" w:rsidRDefault="00630793" w:rsidP="000B0F60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Ф.И. ребенка</w:t>
                  </w:r>
                </w:p>
              </w:tc>
            </w:tr>
            <w:tr w:rsidR="00545CD1" w:rsidRPr="00EF414B" w:rsidTr="00EF414B">
              <w:tc>
                <w:tcPr>
                  <w:tcW w:w="0" w:type="auto"/>
                  <w:vMerge/>
                  <w:hideMark/>
                </w:tcPr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Результат </w:t>
                  </w:r>
                  <w:proofErr w:type="gramStart"/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gramEnd"/>
                  <w:r w:rsidRPr="00EF414B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Результат </w:t>
                  </w:r>
                  <w:proofErr w:type="gramStart"/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gramEnd"/>
                  <w:r w:rsidRPr="00EF414B">
                    <w:rPr>
                      <w:rStyle w:val="apple-converted-space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545CD1" w:rsidRPr="00EF414B" w:rsidTr="00EF414B">
              <w:tc>
                <w:tcPr>
                  <w:tcW w:w="0" w:type="auto"/>
                  <w:gridSpan w:val="3"/>
                  <w:hideMark/>
                </w:tcPr>
                <w:p w:rsidR="00545CD1" w:rsidRPr="00EF414B" w:rsidRDefault="00545CD1" w:rsidP="0063079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</w:tr>
            <w:tr w:rsidR="00545CD1" w:rsidRPr="00EF414B" w:rsidTr="00EF414B">
              <w:tc>
                <w:tcPr>
                  <w:tcW w:w="0" w:type="auto"/>
                  <w:gridSpan w:val="3"/>
                  <w:hideMark/>
                </w:tcPr>
                <w:p w:rsidR="00545CD1" w:rsidRPr="00EF414B" w:rsidRDefault="00545CD1" w:rsidP="000B0F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4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одевается, раздевается, складывает, убирает одежду, приводит ее в порядок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выполняет простейшие гигиенические процедуры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Помогает поддерживать порядок в группе и на участке детского сада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Соблюдает элементарные правила поведения в быту, на улице, на дороге, в общественных местах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Распределяет роли до начала игры и строит свое поведение, придерживаясь роли, объясняет правила игры сверстникам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Договаривается с партнерами, во что играть, кто кем будет в игре, подчиняется правилам игры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Эмоционально откликается на переживания близких людей, детей, персонажей сказок, историй, мультфильмов, спектаклей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Познавательное развитие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строительные детали с учетом их конструктивных свойств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Преобразовывает постройки способом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надстраивания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соответствии с заданием педагога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Преобразовывает постройки с учетом их функционального назначения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Различает, из каких частей составлена группа предметов, называет их характерные особенности (цвет, размер, назначение)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Сравнивает два предмета по величине (</w:t>
                  </w:r>
                  <w:proofErr w:type="spellStart"/>
                  <w:proofErr w:type="gram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больше-меньше</w:t>
                  </w:r>
                  <w:proofErr w:type="spellEnd"/>
                  <w:proofErr w:type="gram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выше-ниже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длиннее-короче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одинаковые, равные) способом приложения или наложения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Речевое развитие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речь для инициирования общения, обращается к взрослому с просьбами, вопросами, делится впечатлениями из личного опыта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Сопровождает речью индивидуальные игры, рисование, конструирование, бытовые действия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передает мелодию в песнях с музыкальным сопровождением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Выполняет движения в плясках, упражнениях, играх ритмично, музыкально и выразительно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Узнает произведения, называет 2–3 авторов, называет любимые книги, излагает их содержание, в том числе произведения большого объема (в беседе с воспитателем или с опорой на книгу)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Выразительно читает стихи, пересказывает отрывки из произведений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Создает индивидуальные и коллективные рисунки, декоративные, предметные и сюжетные композиции на темы окружающей жизни, литературных произведений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различные материалы и способы создания изображения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Лепит различные предметы, выполняет декоративные композиции различными способами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Физическое развитие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Проявляет интерес к подвижным играм, физическим упражнениям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выполняет действия со спортивными снарядами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Ориентируется в пространстве при перестроении в шеренгу, в колонну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Выполняет упражнения, демонстрируя пластичность, выразительность движений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  <w:tr w:rsidR="00545CD1" w:rsidRPr="00630793" w:rsidTr="00EF414B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30793" w:rsidRDefault="00630793" w:rsidP="00630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793" w:rsidRPr="00630793" w:rsidRDefault="00630793" w:rsidP="00630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CD1" w:rsidRPr="00630793" w:rsidRDefault="00545CD1" w:rsidP="00630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7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Средние показатели по группе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059"/>
              <w:gridCol w:w="2643"/>
              <w:gridCol w:w="2643"/>
            </w:tblGrid>
            <w:tr w:rsidR="00545CD1" w:rsidRPr="00630793" w:rsidTr="00545CD1">
              <w:tc>
                <w:tcPr>
                  <w:tcW w:w="0" w:type="auto"/>
                  <w:vMerge w:val="restart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Средняя группа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vMerge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Результат </w:t>
                  </w:r>
                  <w:proofErr w:type="gramStart"/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</w:t>
                  </w:r>
                  <w:proofErr w:type="gramEnd"/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Результат на </w:t>
                  </w:r>
                  <w:r w:rsidRPr="006307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конец года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352235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22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одевается, раздевается, складывает, убирает одежду, приводит ее в порядок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 выполняет простейшие гигиенические процедуры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Помогает поддерживать порядок в группе и на участке детского сада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Соблюдает элементарные правила поведения в быту, на улице, на дороге, в общественных местах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Распределяет роли до начала игры и строит свое поведение, придерживаясь роли, объясняет правила игры сверстникам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Договаривается с партнерами, во что играть, кто кем будет в игре, подчиняется правилам игры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Эмоционально откликается на переживания близких людей, детей, персонажей сказок, историй, мультфильмов, спектаклей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по направлению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352235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22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Познавательное развитие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строительные детали с учетом их конструктивных свойств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Преобразовывает постройки способом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надстраивания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соответствии с заданием педагога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Преобразовывает постройки с учетом их функционального назначения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Различает, из каких частей составлена группа предметов, называет их характерные особенности (цвет, размер, назначение)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Сравнивает два предмета по величине (</w:t>
                  </w:r>
                  <w:proofErr w:type="spellStart"/>
                  <w:proofErr w:type="gram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больше-меньше</w:t>
                  </w:r>
                  <w:proofErr w:type="spellEnd"/>
                  <w:proofErr w:type="gram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выше-ниже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длиннее-короче</w:t>
                  </w:r>
                  <w:proofErr w:type="spellEnd"/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одинаковые, равные) способом приложения или наложения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по направлению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352235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22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Речевое развитие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речь для инициирования общения, обращается к взрослому с просьбами, вопросами, делится впечатлениями из личного опыта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Сопровождает речью индивидуальные игры, рисование, конструирование, бытовые действия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по направлению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352235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22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передает мелодию в песнях с музыкальным сопровождением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Выполняет движения в плясках, упражнениях, играх ритмично, музыкально и выразительно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Узнает произведения, называет 2–3 авторов, называет любимые книги, излагает их содержание, в том числе произведения большого объема (в беседе с воспитателем или с опорой на книгу)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Выразительно читает стихи, пересказывает отрывки из произведений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Создает индивидуальные и коллективные рисунки, декоративные, предметные и сюжетные композиции на темы окружающей жизни, литературных произведений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различные материалы и способы создания изображения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Лепит различные предметы, выполняет декоративные композиции различными способами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по направлению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352235" w:rsidRDefault="00545CD1" w:rsidP="0063079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22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Физическое развитие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Проявляет интерес к подвижным играм, физическим упражнениям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Правильно выполняет действия со спортивными снарядами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Ориентируется в пространстве при перестроении в шеренгу, в колонну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Выполняет упражнения, демонстрируя пластичность, выразительность движений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gridSpan w:val="3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по направлению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88%</w:t>
                  </w:r>
                </w:p>
              </w:tc>
            </w:tr>
            <w:tr w:rsidR="00545CD1" w:rsidRPr="00630793" w:rsidTr="00545CD1"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сформированы частично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22%</w:t>
                  </w:r>
                </w:p>
              </w:tc>
              <w:tc>
                <w:tcPr>
                  <w:tcW w:w="0" w:type="auto"/>
                  <w:hideMark/>
                </w:tcPr>
                <w:p w:rsidR="00545CD1" w:rsidRPr="00630793" w:rsidRDefault="00545CD1" w:rsidP="006307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07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</w:tr>
          </w:tbl>
          <w:p w:rsidR="00545CD1" w:rsidRPr="00EF414B" w:rsidRDefault="00545CD1" w:rsidP="000B0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CD1" w:rsidRPr="00EF414B" w:rsidRDefault="00545CD1" w:rsidP="00545CD1">
      <w:pPr>
        <w:pStyle w:val="a3"/>
        <w:spacing w:before="0" w:beforeAutospacing="0" w:after="120" w:afterAutospacing="0" w:line="276" w:lineRule="auto"/>
      </w:pPr>
    </w:p>
    <w:p w:rsidR="00545CD1" w:rsidRPr="00EF414B" w:rsidRDefault="00545CD1" w:rsidP="00630793">
      <w:pPr>
        <w:pStyle w:val="a3"/>
        <w:numPr>
          <w:ilvl w:val="0"/>
          <w:numId w:val="1"/>
        </w:numPr>
        <w:spacing w:before="0" w:beforeAutospacing="0" w:after="120" w:afterAutospacing="0" w:line="276" w:lineRule="auto"/>
      </w:pPr>
      <w:bookmarkStart w:id="0" w:name="_GoBack"/>
      <w:bookmarkEnd w:id="0"/>
      <w:r w:rsidRPr="00EF414B">
        <w:t>Оформите результаты каждого воспитанника</w:t>
      </w:r>
    </w:p>
    <w:p w:rsidR="00545CD1" w:rsidRPr="00EF414B" w:rsidRDefault="00545CD1" w:rsidP="00630793">
      <w:pPr>
        <w:pStyle w:val="a3"/>
        <w:numPr>
          <w:ilvl w:val="0"/>
          <w:numId w:val="1"/>
        </w:numPr>
        <w:spacing w:before="0" w:beforeAutospacing="0" w:after="120" w:afterAutospacing="0" w:line="276" w:lineRule="auto"/>
      </w:pPr>
      <w:r w:rsidRPr="00EF414B">
        <w:t>Пример составлен для средней группы численностью 25 детей</w:t>
      </w:r>
    </w:p>
    <w:p w:rsidR="00545CD1" w:rsidRPr="00EF414B" w:rsidRDefault="00545CD1" w:rsidP="00630793">
      <w:pPr>
        <w:pStyle w:val="a3"/>
        <w:numPr>
          <w:ilvl w:val="0"/>
          <w:numId w:val="1"/>
        </w:numPr>
        <w:spacing w:before="0" w:beforeAutospacing="0" w:after="120" w:afterAutospacing="0" w:line="276" w:lineRule="auto"/>
      </w:pPr>
      <w:r w:rsidRPr="00EF414B">
        <w:t>Показатели по детям, результаты которых не сформированы, не указывайте</w:t>
      </w:r>
    </w:p>
    <w:p w:rsidR="00545CD1" w:rsidRPr="00EF414B" w:rsidRDefault="00545CD1" w:rsidP="00630793">
      <w:pPr>
        <w:pStyle w:val="a3"/>
        <w:numPr>
          <w:ilvl w:val="0"/>
          <w:numId w:val="1"/>
        </w:numPr>
        <w:spacing w:before="0" w:beforeAutospacing="0" w:after="120" w:afterAutospacing="0" w:line="276" w:lineRule="auto"/>
      </w:pPr>
      <w:r w:rsidRPr="00EF414B">
        <w:t>Укажите количество детей</w:t>
      </w:r>
    </w:p>
    <w:p w:rsidR="00BE5003" w:rsidRPr="00EF414B" w:rsidRDefault="00545CD1" w:rsidP="00630793">
      <w:pPr>
        <w:pStyle w:val="a3"/>
        <w:numPr>
          <w:ilvl w:val="0"/>
          <w:numId w:val="1"/>
        </w:numPr>
        <w:spacing w:before="0" w:beforeAutospacing="0" w:after="120" w:afterAutospacing="0" w:line="276" w:lineRule="auto"/>
      </w:pPr>
      <w:r w:rsidRPr="00EF414B">
        <w:t>Вычислите среднее арифметическое детей, результаты которых «на начало года сформированы». Число умножьте на 100 и разделите на количество детей в группе</w:t>
      </w:r>
    </w:p>
    <w:sectPr w:rsidR="00BE5003" w:rsidRPr="00EF414B" w:rsidSect="003D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3C2D"/>
    <w:multiLevelType w:val="hybridMultilevel"/>
    <w:tmpl w:val="CC5A3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A32"/>
    <w:rsid w:val="00352235"/>
    <w:rsid w:val="003B0406"/>
    <w:rsid w:val="003D03E9"/>
    <w:rsid w:val="00545CD1"/>
    <w:rsid w:val="00630793"/>
    <w:rsid w:val="006E1098"/>
    <w:rsid w:val="00BE5003"/>
    <w:rsid w:val="00D12A32"/>
    <w:rsid w:val="00E26463"/>
    <w:rsid w:val="00EF4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CD1"/>
  </w:style>
  <w:style w:type="character" w:customStyle="1" w:styleId="fill">
    <w:name w:val="fill"/>
    <w:basedOn w:val="a0"/>
    <w:rsid w:val="00545CD1"/>
  </w:style>
  <w:style w:type="character" w:customStyle="1" w:styleId="sfwc">
    <w:name w:val="sfwc"/>
    <w:basedOn w:val="a0"/>
    <w:rsid w:val="00545CD1"/>
  </w:style>
  <w:style w:type="table" w:styleId="a4">
    <w:name w:val="Table Grid"/>
    <w:basedOn w:val="a1"/>
    <w:uiPriority w:val="59"/>
    <w:rsid w:val="0054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CD1"/>
  </w:style>
  <w:style w:type="character" w:customStyle="1" w:styleId="fill">
    <w:name w:val="fill"/>
    <w:basedOn w:val="a0"/>
    <w:rsid w:val="00545CD1"/>
  </w:style>
  <w:style w:type="character" w:customStyle="1" w:styleId="sfwc">
    <w:name w:val="sfwc"/>
    <w:basedOn w:val="a0"/>
    <w:rsid w:val="00545CD1"/>
  </w:style>
  <w:style w:type="table" w:styleId="a4">
    <w:name w:val="Table Grid"/>
    <w:basedOn w:val="a1"/>
    <w:uiPriority w:val="59"/>
    <w:rsid w:val="0054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2017-01-03T13:05:00Z</dcterms:created>
  <dcterms:modified xsi:type="dcterms:W3CDTF">2017-01-25T11:18:00Z</dcterms:modified>
</cp:coreProperties>
</file>